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DE51" w14:textId="4C6F7A0C" w:rsidR="0059425C" w:rsidRPr="0059425C" w:rsidRDefault="0059425C" w:rsidP="0059425C">
      <w:pPr>
        <w:spacing w:line="276" w:lineRule="auto"/>
        <w:rPr>
          <w:b/>
          <w:bCs/>
          <w:sz w:val="22"/>
          <w:szCs w:val="22"/>
        </w:rPr>
      </w:pPr>
      <w:r w:rsidRPr="0059425C">
        <w:rPr>
          <w:b/>
          <w:bCs/>
          <w:noProof/>
          <w:sz w:val="22"/>
          <w:szCs w:val="22"/>
        </w:rPr>
        <w:drawing>
          <wp:inline distT="0" distB="0" distL="0" distR="0" wp14:anchorId="198075EA" wp14:editId="4A3E2071">
            <wp:extent cx="1566545" cy="225425"/>
            <wp:effectExtent l="0" t="0" r="0" b="3175"/>
            <wp:docPr id="17199588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6545" cy="225425"/>
                    </a:xfrm>
                    <a:prstGeom prst="rect">
                      <a:avLst/>
                    </a:prstGeom>
                    <a:noFill/>
                  </pic:spPr>
                </pic:pic>
              </a:graphicData>
            </a:graphic>
          </wp:inline>
        </w:drawing>
      </w:r>
    </w:p>
    <w:p w14:paraId="757C26A2" w14:textId="77777777" w:rsidR="0059425C" w:rsidRPr="0059425C" w:rsidRDefault="0059425C" w:rsidP="0059425C">
      <w:pPr>
        <w:spacing w:line="276" w:lineRule="auto"/>
        <w:rPr>
          <w:b/>
          <w:bCs/>
          <w:sz w:val="22"/>
          <w:szCs w:val="22"/>
        </w:rPr>
      </w:pPr>
    </w:p>
    <w:p w14:paraId="4B20A573" w14:textId="74D6F4D9" w:rsidR="00CF07D3" w:rsidRPr="0059425C" w:rsidRDefault="00CF07D3" w:rsidP="0059425C">
      <w:pPr>
        <w:spacing w:line="360" w:lineRule="auto"/>
        <w:rPr>
          <w:rFonts w:ascii="Arial" w:hAnsi="Arial" w:cs="Arial"/>
          <w:b/>
          <w:bCs/>
          <w:sz w:val="22"/>
          <w:szCs w:val="22"/>
        </w:rPr>
      </w:pPr>
      <w:r w:rsidRPr="0059425C">
        <w:rPr>
          <w:rFonts w:ascii="Arial" w:hAnsi="Arial" w:cs="Arial"/>
          <w:b/>
          <w:bCs/>
          <w:sz w:val="22"/>
          <w:szCs w:val="22"/>
        </w:rPr>
        <w:t>ARD-Gottesdienst zur Misereor-Eröffnung aus Hofheim</w:t>
      </w:r>
      <w:r w:rsidR="00964080" w:rsidRPr="0059425C">
        <w:rPr>
          <w:rFonts w:ascii="Arial" w:hAnsi="Arial" w:cs="Arial"/>
          <w:b/>
          <w:bCs/>
          <w:sz w:val="22"/>
          <w:szCs w:val="22"/>
        </w:rPr>
        <w:t xml:space="preserve"> am Taunus</w:t>
      </w:r>
      <w:r w:rsidRPr="0059425C">
        <w:rPr>
          <w:rFonts w:ascii="Arial" w:hAnsi="Arial" w:cs="Arial"/>
          <w:b/>
          <w:bCs/>
          <w:sz w:val="22"/>
          <w:szCs w:val="22"/>
        </w:rPr>
        <w:br/>
        <w:t>Am 22. Februar</w:t>
      </w:r>
      <w:r w:rsidR="00D93575" w:rsidRPr="0059425C">
        <w:rPr>
          <w:rFonts w:ascii="Arial" w:hAnsi="Arial" w:cs="Arial"/>
          <w:b/>
          <w:bCs/>
          <w:sz w:val="22"/>
          <w:szCs w:val="22"/>
        </w:rPr>
        <w:t xml:space="preserve"> 2026</w:t>
      </w:r>
      <w:r w:rsidRPr="0059425C">
        <w:rPr>
          <w:rFonts w:ascii="Arial" w:hAnsi="Arial" w:cs="Arial"/>
          <w:b/>
          <w:bCs/>
          <w:sz w:val="22"/>
          <w:szCs w:val="22"/>
        </w:rPr>
        <w:t xml:space="preserve"> überträgt der Hessische Rundfunk ab 10 Uhr </w:t>
      </w:r>
      <w:r w:rsidR="006A7EC9" w:rsidRPr="0059425C">
        <w:rPr>
          <w:rFonts w:ascii="Arial" w:hAnsi="Arial" w:cs="Arial"/>
          <w:b/>
          <w:bCs/>
          <w:sz w:val="22"/>
          <w:szCs w:val="22"/>
        </w:rPr>
        <w:t xml:space="preserve">live </w:t>
      </w:r>
      <w:r w:rsidRPr="0059425C">
        <w:rPr>
          <w:rFonts w:ascii="Arial" w:hAnsi="Arial" w:cs="Arial"/>
          <w:b/>
          <w:bCs/>
          <w:sz w:val="22"/>
          <w:szCs w:val="22"/>
        </w:rPr>
        <w:t>im Ersten</w:t>
      </w:r>
    </w:p>
    <w:p w14:paraId="59FBA52D" w14:textId="681BF312" w:rsidR="00964080" w:rsidRPr="0059425C" w:rsidRDefault="00964080" w:rsidP="0059425C">
      <w:pPr>
        <w:spacing w:line="276" w:lineRule="auto"/>
        <w:rPr>
          <w:rFonts w:ascii="Arial" w:hAnsi="Arial" w:cs="Arial"/>
          <w:sz w:val="22"/>
          <w:szCs w:val="22"/>
        </w:rPr>
      </w:pPr>
      <w:r w:rsidRPr="0059425C">
        <w:rPr>
          <w:rFonts w:ascii="Arial" w:hAnsi="Arial" w:cs="Arial"/>
          <w:sz w:val="22"/>
          <w:szCs w:val="22"/>
        </w:rPr>
        <w:t>Aus</w:t>
      </w:r>
      <w:r w:rsidR="00CF07D3" w:rsidRPr="0059425C">
        <w:rPr>
          <w:rFonts w:ascii="Arial" w:hAnsi="Arial" w:cs="Arial"/>
          <w:sz w:val="22"/>
          <w:szCs w:val="22"/>
        </w:rPr>
        <w:t xml:space="preserve"> der Kirche Sankt Peter und Paul in Hofheim am Taunus</w:t>
      </w:r>
      <w:r w:rsidRPr="0059425C">
        <w:rPr>
          <w:rFonts w:ascii="Arial" w:hAnsi="Arial" w:cs="Arial"/>
          <w:sz w:val="22"/>
          <w:szCs w:val="22"/>
        </w:rPr>
        <w:t xml:space="preserve"> überträgt der Hessische Rundfunk für die ARD am 1. Fastensonntag den </w:t>
      </w:r>
      <w:r w:rsidR="006A7EC9" w:rsidRPr="0059425C">
        <w:rPr>
          <w:rFonts w:ascii="Arial" w:hAnsi="Arial" w:cs="Arial"/>
          <w:sz w:val="22"/>
          <w:szCs w:val="22"/>
        </w:rPr>
        <w:t>Eröffnungsg</w:t>
      </w:r>
      <w:r w:rsidRPr="0059425C">
        <w:rPr>
          <w:rFonts w:ascii="Arial" w:hAnsi="Arial" w:cs="Arial"/>
          <w:sz w:val="22"/>
          <w:szCs w:val="22"/>
        </w:rPr>
        <w:t>ottesdienst der Fastenaktion des katholischen Hilfswerks Misereor</w:t>
      </w:r>
      <w:r w:rsidR="00602256" w:rsidRPr="0059425C">
        <w:rPr>
          <w:rFonts w:ascii="Arial" w:hAnsi="Arial" w:cs="Arial"/>
          <w:sz w:val="22"/>
          <w:szCs w:val="22"/>
        </w:rPr>
        <w:t xml:space="preserve">. Am 22. Februar 2026 von 10.00 Uhr bis 11.00 Uhr ist der festliche Gottesdienst live im Ersten zu sehen. </w:t>
      </w:r>
      <w:r w:rsidRPr="0059425C">
        <w:rPr>
          <w:rFonts w:ascii="Arial" w:hAnsi="Arial" w:cs="Arial"/>
          <w:sz w:val="22"/>
          <w:szCs w:val="22"/>
        </w:rPr>
        <w:t xml:space="preserve">Aktion und Gottesdienst stehen </w:t>
      </w:r>
      <w:r w:rsidR="00833133" w:rsidRPr="0059425C">
        <w:rPr>
          <w:rFonts w:ascii="Arial" w:hAnsi="Arial" w:cs="Arial"/>
          <w:sz w:val="22"/>
          <w:szCs w:val="22"/>
        </w:rPr>
        <w:t xml:space="preserve">unter dem Leitwort "Hier fängt Zukunft an". </w:t>
      </w:r>
    </w:p>
    <w:p w14:paraId="60D7A558" w14:textId="37C10695" w:rsidR="00964080" w:rsidRPr="0059425C" w:rsidRDefault="006A7EC9" w:rsidP="0059425C">
      <w:pPr>
        <w:spacing w:line="276" w:lineRule="auto"/>
        <w:rPr>
          <w:rFonts w:ascii="Arial" w:hAnsi="Arial" w:cs="Arial"/>
          <w:b/>
          <w:bCs/>
          <w:sz w:val="22"/>
          <w:szCs w:val="22"/>
        </w:rPr>
      </w:pPr>
      <w:r w:rsidRPr="0059425C">
        <w:rPr>
          <w:rFonts w:ascii="Arial" w:hAnsi="Arial" w:cs="Arial"/>
          <w:b/>
          <w:bCs/>
          <w:sz w:val="22"/>
          <w:szCs w:val="22"/>
        </w:rPr>
        <w:t>Mitwirkende aus Deutschland und Kamerun</w:t>
      </w:r>
    </w:p>
    <w:p w14:paraId="343E79C1" w14:textId="5C791AC3" w:rsidR="006A7EC9" w:rsidRPr="0059425C" w:rsidRDefault="006A7EC9" w:rsidP="0059425C">
      <w:pPr>
        <w:spacing w:line="276" w:lineRule="auto"/>
        <w:rPr>
          <w:rFonts w:ascii="Arial" w:hAnsi="Arial" w:cs="Arial"/>
          <w:sz w:val="22"/>
          <w:szCs w:val="22"/>
        </w:rPr>
      </w:pPr>
      <w:r w:rsidRPr="0059425C">
        <w:rPr>
          <w:rFonts w:ascii="Arial" w:hAnsi="Arial" w:cs="Arial"/>
          <w:sz w:val="22"/>
          <w:szCs w:val="22"/>
        </w:rPr>
        <w:t xml:space="preserve">Hauptzelebrant des Eröffnungsgottesdienstes der Misereor-Fastenaktion ist der Limburger Bischof Dr. Georg Bätzing. Auch ein Erzbischof aus Kamerun und weitere Gäste aus dem afrikanischen Land wirken mit. Musikalisch gestaltet wird der Gottesdienst vom </w:t>
      </w:r>
      <w:r w:rsidR="00426DED" w:rsidRPr="0059425C">
        <w:rPr>
          <w:rFonts w:ascii="Arial" w:hAnsi="Arial" w:cs="Arial"/>
          <w:sz w:val="22"/>
          <w:szCs w:val="22"/>
        </w:rPr>
        <w:t xml:space="preserve">St. </w:t>
      </w:r>
      <w:proofErr w:type="spellStart"/>
      <w:r w:rsidRPr="0059425C">
        <w:rPr>
          <w:rFonts w:ascii="Arial" w:hAnsi="Arial" w:cs="Arial"/>
          <w:sz w:val="22"/>
          <w:szCs w:val="22"/>
        </w:rPr>
        <w:t>Justinuschor</w:t>
      </w:r>
      <w:proofErr w:type="spellEnd"/>
      <w:r w:rsidRPr="0059425C">
        <w:rPr>
          <w:rFonts w:ascii="Arial" w:hAnsi="Arial" w:cs="Arial"/>
          <w:sz w:val="22"/>
          <w:szCs w:val="22"/>
        </w:rPr>
        <w:t xml:space="preserve"> mit Band unter der Leitung von </w:t>
      </w:r>
      <w:r w:rsidR="00B52FB3" w:rsidRPr="0059425C">
        <w:rPr>
          <w:rFonts w:ascii="Arial" w:hAnsi="Arial" w:cs="Arial"/>
          <w:sz w:val="22"/>
          <w:szCs w:val="22"/>
        </w:rPr>
        <w:t xml:space="preserve">Regionalkantor </w:t>
      </w:r>
      <w:r w:rsidRPr="0059425C">
        <w:rPr>
          <w:rFonts w:ascii="Arial" w:hAnsi="Arial" w:cs="Arial"/>
          <w:sz w:val="22"/>
          <w:szCs w:val="22"/>
        </w:rPr>
        <w:t>Manuel Bleuel und dem Chor „</w:t>
      </w:r>
      <w:proofErr w:type="spellStart"/>
      <w:r w:rsidRPr="0059425C">
        <w:rPr>
          <w:rFonts w:ascii="Arial" w:hAnsi="Arial" w:cs="Arial"/>
          <w:sz w:val="22"/>
          <w:szCs w:val="22"/>
        </w:rPr>
        <w:t>Elongui</w:t>
      </w:r>
      <w:proofErr w:type="spellEnd"/>
      <w:r w:rsidRPr="0059425C">
        <w:rPr>
          <w:rFonts w:ascii="Arial" w:hAnsi="Arial" w:cs="Arial"/>
          <w:sz w:val="22"/>
          <w:szCs w:val="22"/>
        </w:rPr>
        <w:t xml:space="preserve"> – Die Stimme Afrikas“. </w:t>
      </w:r>
    </w:p>
    <w:p w14:paraId="7C5C781B" w14:textId="3CB78F47" w:rsidR="00964080" w:rsidRPr="0059425C" w:rsidRDefault="00D93575" w:rsidP="0059425C">
      <w:pPr>
        <w:spacing w:line="276" w:lineRule="auto"/>
        <w:rPr>
          <w:rFonts w:ascii="Arial" w:hAnsi="Arial" w:cs="Arial"/>
          <w:b/>
          <w:bCs/>
          <w:sz w:val="22"/>
          <w:szCs w:val="22"/>
        </w:rPr>
      </w:pPr>
      <w:r w:rsidRPr="0059425C">
        <w:rPr>
          <w:rFonts w:ascii="Arial" w:hAnsi="Arial" w:cs="Arial"/>
          <w:b/>
          <w:bCs/>
          <w:sz w:val="22"/>
          <w:szCs w:val="22"/>
        </w:rPr>
        <w:t>Im Mittelpunkt: Berufliche Bildung für junge Leute in Kamerun</w:t>
      </w:r>
    </w:p>
    <w:p w14:paraId="06390153" w14:textId="6357C54F" w:rsidR="00833133" w:rsidRPr="0059425C" w:rsidRDefault="00833133" w:rsidP="0059425C">
      <w:pPr>
        <w:spacing w:line="276" w:lineRule="auto"/>
        <w:rPr>
          <w:rFonts w:ascii="Arial" w:hAnsi="Arial" w:cs="Arial"/>
          <w:sz w:val="22"/>
          <w:szCs w:val="22"/>
        </w:rPr>
      </w:pPr>
      <w:r w:rsidRPr="0059425C">
        <w:rPr>
          <w:rFonts w:ascii="Arial" w:hAnsi="Arial" w:cs="Arial"/>
          <w:sz w:val="22"/>
          <w:szCs w:val="22"/>
        </w:rPr>
        <w:t xml:space="preserve">Das katholische Werk für Entwicklungszusammenarbeit </w:t>
      </w:r>
      <w:r w:rsidR="00602256" w:rsidRPr="0059425C">
        <w:rPr>
          <w:rFonts w:ascii="Arial" w:hAnsi="Arial" w:cs="Arial"/>
          <w:sz w:val="22"/>
          <w:szCs w:val="22"/>
        </w:rPr>
        <w:t xml:space="preserve">Misereor </w:t>
      </w:r>
      <w:r w:rsidRPr="0059425C">
        <w:rPr>
          <w:rFonts w:ascii="Arial" w:hAnsi="Arial" w:cs="Arial"/>
          <w:sz w:val="22"/>
          <w:szCs w:val="22"/>
        </w:rPr>
        <w:t>stellt in diesem Jahr ein Projekt in Kamerun vor. Der Misereor-Projektpartner CODAS Caritas Douala fördert die Berufsausbildung, stärkt Perspektiven und trägt dazu bei, Zukunft zu sichern. Denn Zukunft beginnt dort, wo junge Menschen Hoffnung schöpfen. Wo Ausbildung Leben verändert. Wo aus einem schwierigen Heute ein besseres Morgen wird. </w:t>
      </w:r>
    </w:p>
    <w:p w14:paraId="44947491" w14:textId="1D423749" w:rsidR="00211568" w:rsidRPr="0059425C" w:rsidRDefault="00D93575" w:rsidP="0059425C">
      <w:pPr>
        <w:spacing w:line="276" w:lineRule="auto"/>
        <w:rPr>
          <w:rFonts w:ascii="Arial" w:hAnsi="Arial" w:cs="Arial"/>
          <w:b/>
          <w:bCs/>
          <w:sz w:val="22"/>
          <w:szCs w:val="22"/>
        </w:rPr>
      </w:pPr>
      <w:r w:rsidRPr="0059425C">
        <w:rPr>
          <w:rFonts w:ascii="Arial" w:hAnsi="Arial" w:cs="Arial"/>
          <w:b/>
          <w:bCs/>
          <w:sz w:val="22"/>
          <w:szCs w:val="22"/>
        </w:rPr>
        <w:t>Infos zur Fastenaktion und zum Gottesdienst im Internet</w:t>
      </w:r>
    </w:p>
    <w:p w14:paraId="17569CE1" w14:textId="77777777" w:rsidR="0059425C" w:rsidRDefault="00D93575" w:rsidP="0059425C">
      <w:pPr>
        <w:spacing w:line="276" w:lineRule="auto"/>
        <w:rPr>
          <w:rFonts w:ascii="Arial" w:hAnsi="Arial" w:cs="Arial"/>
          <w:sz w:val="22"/>
          <w:szCs w:val="22"/>
        </w:rPr>
      </w:pPr>
      <w:r w:rsidRPr="0059425C">
        <w:rPr>
          <w:rFonts w:ascii="Arial" w:hAnsi="Arial" w:cs="Arial"/>
          <w:sz w:val="22"/>
          <w:szCs w:val="22"/>
        </w:rPr>
        <w:t xml:space="preserve">Weitere Informationen zur Fastenaktion und zum Eröffnungsgottesdienst im Ersten gibt es im Internet unter </w:t>
      </w:r>
      <w:r w:rsidR="0059425C">
        <w:rPr>
          <w:rFonts w:ascii="Arial" w:hAnsi="Arial" w:cs="Arial"/>
          <w:sz w:val="22"/>
          <w:szCs w:val="22"/>
        </w:rPr>
        <w:br/>
      </w:r>
      <w:hyperlink r:id="rId6" w:history="1">
        <w:r w:rsidR="0059425C" w:rsidRPr="00DC7F51">
          <w:rPr>
            <w:rStyle w:val="Hyperlink"/>
            <w:rFonts w:ascii="Arial" w:hAnsi="Arial" w:cs="Arial"/>
            <w:sz w:val="22"/>
            <w:szCs w:val="22"/>
          </w:rPr>
          <w:t>www.misereor.de/fastenaktion</w:t>
        </w:r>
      </w:hyperlink>
      <w:r w:rsidRPr="0059425C">
        <w:rPr>
          <w:rFonts w:ascii="Arial" w:hAnsi="Arial" w:cs="Arial"/>
          <w:sz w:val="22"/>
          <w:szCs w:val="22"/>
        </w:rPr>
        <w:t xml:space="preserve">, </w:t>
      </w:r>
      <w:r w:rsidR="0059425C">
        <w:rPr>
          <w:rFonts w:ascii="Arial" w:hAnsi="Arial" w:cs="Arial"/>
          <w:sz w:val="22"/>
          <w:szCs w:val="22"/>
        </w:rPr>
        <w:br/>
      </w:r>
      <w:hyperlink r:id="rId7" w:history="1">
        <w:r w:rsidR="0059425C" w:rsidRPr="00DC7F51">
          <w:rPr>
            <w:rStyle w:val="Hyperlink"/>
            <w:rFonts w:ascii="Arial" w:hAnsi="Arial" w:cs="Arial"/>
            <w:sz w:val="22"/>
            <w:szCs w:val="22"/>
          </w:rPr>
          <w:t>www.bistumlimburg.de</w:t>
        </w:r>
      </w:hyperlink>
      <w:r w:rsidRPr="0059425C">
        <w:rPr>
          <w:rFonts w:ascii="Arial" w:hAnsi="Arial" w:cs="Arial"/>
          <w:sz w:val="22"/>
          <w:szCs w:val="22"/>
        </w:rPr>
        <w:t xml:space="preserve"> </w:t>
      </w:r>
      <w:r w:rsidR="00602256" w:rsidRPr="0059425C">
        <w:rPr>
          <w:rFonts w:ascii="Arial" w:hAnsi="Arial" w:cs="Arial"/>
          <w:sz w:val="22"/>
          <w:szCs w:val="22"/>
        </w:rPr>
        <w:t>oder</w:t>
      </w:r>
      <w:r w:rsidRPr="0059425C">
        <w:rPr>
          <w:rFonts w:ascii="Arial" w:hAnsi="Arial" w:cs="Arial"/>
          <w:sz w:val="22"/>
          <w:szCs w:val="22"/>
        </w:rPr>
        <w:t xml:space="preserve"> </w:t>
      </w:r>
      <w:r w:rsidR="0059425C">
        <w:rPr>
          <w:rFonts w:ascii="Arial" w:hAnsi="Arial" w:cs="Arial"/>
          <w:sz w:val="22"/>
          <w:szCs w:val="22"/>
        </w:rPr>
        <w:br/>
      </w:r>
      <w:hyperlink r:id="rId8" w:history="1">
        <w:r w:rsidR="0059425C" w:rsidRPr="00DC7F51">
          <w:rPr>
            <w:rStyle w:val="Hyperlink"/>
            <w:rFonts w:ascii="Arial" w:hAnsi="Arial" w:cs="Arial"/>
            <w:sz w:val="22"/>
            <w:szCs w:val="22"/>
          </w:rPr>
          <w:t>www.kirche-im-hr.de</w:t>
        </w:r>
      </w:hyperlink>
      <w:r w:rsidRPr="0059425C">
        <w:rPr>
          <w:rFonts w:ascii="Arial" w:hAnsi="Arial" w:cs="Arial"/>
          <w:sz w:val="22"/>
          <w:szCs w:val="22"/>
        </w:rPr>
        <w:t>.</w:t>
      </w:r>
      <w:r w:rsidR="00602256" w:rsidRPr="0059425C">
        <w:rPr>
          <w:rFonts w:ascii="Arial" w:hAnsi="Arial" w:cs="Arial"/>
          <w:sz w:val="22"/>
          <w:szCs w:val="22"/>
        </w:rPr>
        <w:t xml:space="preserve"> </w:t>
      </w:r>
    </w:p>
    <w:p w14:paraId="5C7637DA" w14:textId="5D761D80" w:rsidR="00D93575" w:rsidRPr="0059425C" w:rsidRDefault="00602256" w:rsidP="0059425C">
      <w:pPr>
        <w:spacing w:line="276" w:lineRule="auto"/>
        <w:rPr>
          <w:rFonts w:ascii="Arial" w:hAnsi="Arial" w:cs="Arial"/>
          <w:sz w:val="22"/>
          <w:szCs w:val="22"/>
        </w:rPr>
      </w:pPr>
      <w:r w:rsidRPr="0059425C">
        <w:rPr>
          <w:rFonts w:ascii="Arial" w:hAnsi="Arial" w:cs="Arial"/>
          <w:sz w:val="22"/>
          <w:szCs w:val="22"/>
        </w:rPr>
        <w:t xml:space="preserve">Unter </w:t>
      </w:r>
      <w:hyperlink r:id="rId9" w:history="1">
        <w:r w:rsidRPr="0059425C">
          <w:rPr>
            <w:rStyle w:val="Hyperlink"/>
            <w:rFonts w:ascii="Arial" w:hAnsi="Arial" w:cs="Arial"/>
            <w:sz w:val="22"/>
            <w:szCs w:val="22"/>
          </w:rPr>
          <w:t>www.ardmediathek.de</w:t>
        </w:r>
      </w:hyperlink>
      <w:r w:rsidRPr="0059425C">
        <w:rPr>
          <w:rFonts w:ascii="Arial" w:hAnsi="Arial" w:cs="Arial"/>
          <w:sz w:val="22"/>
          <w:szCs w:val="22"/>
        </w:rPr>
        <w:t xml:space="preserve"> </w:t>
      </w:r>
      <w:r w:rsidR="002579E7" w:rsidRPr="0059425C">
        <w:rPr>
          <w:rFonts w:ascii="Arial" w:hAnsi="Arial" w:cs="Arial"/>
          <w:sz w:val="22"/>
          <w:szCs w:val="22"/>
        </w:rPr>
        <w:t>kann man den</w:t>
      </w:r>
      <w:r w:rsidRPr="0059425C">
        <w:rPr>
          <w:rFonts w:ascii="Arial" w:hAnsi="Arial" w:cs="Arial"/>
          <w:sz w:val="22"/>
          <w:szCs w:val="22"/>
        </w:rPr>
        <w:t xml:space="preserve"> Gottesdienst im Livestream mitfeiern </w:t>
      </w:r>
      <w:r w:rsidR="00AC15E0" w:rsidRPr="0059425C">
        <w:rPr>
          <w:rFonts w:ascii="Arial" w:hAnsi="Arial" w:cs="Arial"/>
          <w:sz w:val="22"/>
          <w:szCs w:val="22"/>
        </w:rPr>
        <w:t>und</w:t>
      </w:r>
      <w:r w:rsidRPr="0059425C">
        <w:rPr>
          <w:rFonts w:ascii="Arial" w:hAnsi="Arial" w:cs="Arial"/>
          <w:sz w:val="22"/>
          <w:szCs w:val="22"/>
        </w:rPr>
        <w:t xml:space="preserve"> im Anschluss ans</w:t>
      </w:r>
      <w:r w:rsidR="00AC15E0" w:rsidRPr="0059425C">
        <w:rPr>
          <w:rFonts w:ascii="Arial" w:hAnsi="Arial" w:cs="Arial"/>
          <w:sz w:val="22"/>
          <w:szCs w:val="22"/>
        </w:rPr>
        <w:t>ehen</w:t>
      </w:r>
      <w:r w:rsidRPr="0059425C">
        <w:rPr>
          <w:rFonts w:ascii="Arial" w:hAnsi="Arial" w:cs="Arial"/>
          <w:sz w:val="22"/>
          <w:szCs w:val="22"/>
        </w:rPr>
        <w:t>.</w:t>
      </w:r>
    </w:p>
    <w:p w14:paraId="10269F51" w14:textId="6D0C2AD2" w:rsidR="00211568" w:rsidRPr="0059425C" w:rsidRDefault="00211568" w:rsidP="0059425C">
      <w:pPr>
        <w:spacing w:line="276" w:lineRule="auto"/>
        <w:rPr>
          <w:rFonts w:ascii="Arial" w:hAnsi="Arial" w:cs="Arial"/>
          <w:b/>
          <w:bCs/>
          <w:sz w:val="22"/>
          <w:szCs w:val="22"/>
        </w:rPr>
      </w:pPr>
      <w:r w:rsidRPr="0059425C">
        <w:rPr>
          <w:rFonts w:ascii="Arial" w:hAnsi="Arial" w:cs="Arial"/>
          <w:b/>
          <w:bCs/>
          <w:sz w:val="22"/>
          <w:szCs w:val="22"/>
        </w:rPr>
        <w:t>Fotos:</w:t>
      </w:r>
    </w:p>
    <w:p w14:paraId="2FF1DF31" w14:textId="68BE1EC3" w:rsidR="00AC15E0" w:rsidRPr="0059425C" w:rsidRDefault="00211568" w:rsidP="0059425C">
      <w:pPr>
        <w:pStyle w:val="Listenabsatz"/>
        <w:numPr>
          <w:ilvl w:val="0"/>
          <w:numId w:val="1"/>
        </w:numPr>
        <w:spacing w:line="276" w:lineRule="auto"/>
        <w:rPr>
          <w:rFonts w:ascii="Arial" w:hAnsi="Arial" w:cs="Arial"/>
          <w:sz w:val="22"/>
          <w:szCs w:val="22"/>
        </w:rPr>
      </w:pPr>
      <w:r w:rsidRPr="0059425C">
        <w:rPr>
          <w:rFonts w:ascii="Arial" w:hAnsi="Arial" w:cs="Arial"/>
          <w:sz w:val="22"/>
          <w:szCs w:val="22"/>
        </w:rPr>
        <w:t xml:space="preserve">Kirche </w:t>
      </w:r>
      <w:r w:rsidR="00DE4CF5" w:rsidRPr="0059425C">
        <w:rPr>
          <w:rFonts w:ascii="Arial" w:hAnsi="Arial" w:cs="Arial"/>
          <w:sz w:val="22"/>
          <w:szCs w:val="22"/>
        </w:rPr>
        <w:t xml:space="preserve">Sankt Peter und Paul in Hofheim </w:t>
      </w:r>
      <w:r w:rsidR="00D80F45" w:rsidRPr="0059425C">
        <w:rPr>
          <w:rFonts w:ascii="Arial" w:hAnsi="Arial" w:cs="Arial"/>
          <w:color w:val="424242"/>
          <w:sz w:val="22"/>
          <w:szCs w:val="22"/>
        </w:rPr>
        <w:t>(c) A. Goerlich-</w:t>
      </w:r>
      <w:proofErr w:type="spellStart"/>
      <w:r w:rsidR="00D80F45" w:rsidRPr="0059425C">
        <w:rPr>
          <w:rFonts w:ascii="Arial" w:hAnsi="Arial" w:cs="Arial"/>
          <w:color w:val="424242"/>
          <w:sz w:val="22"/>
          <w:szCs w:val="22"/>
        </w:rPr>
        <w:t>Baumann</w:t>
      </w:r>
      <w:r w:rsidR="00A45A30" w:rsidRPr="0059425C">
        <w:rPr>
          <w:rFonts w:ascii="Arial" w:hAnsi="Arial" w:cs="Arial"/>
          <w:color w:val="424242"/>
          <w:sz w:val="22"/>
          <w:szCs w:val="22"/>
        </w:rPr>
        <w:t>_</w:t>
      </w:r>
      <w:r w:rsidR="00D80F45" w:rsidRPr="0059425C">
        <w:rPr>
          <w:rFonts w:ascii="Arial" w:hAnsi="Arial" w:cs="Arial"/>
          <w:color w:val="424242"/>
          <w:sz w:val="22"/>
          <w:szCs w:val="22"/>
        </w:rPr>
        <w:t>Bistum</w:t>
      </w:r>
      <w:proofErr w:type="spellEnd"/>
      <w:r w:rsidR="00D80F45" w:rsidRPr="0059425C">
        <w:rPr>
          <w:rFonts w:ascii="Arial" w:hAnsi="Arial" w:cs="Arial"/>
          <w:color w:val="424242"/>
          <w:sz w:val="22"/>
          <w:szCs w:val="22"/>
        </w:rPr>
        <w:t xml:space="preserve"> Limburg</w:t>
      </w:r>
    </w:p>
    <w:p w14:paraId="6A737EC6" w14:textId="512CD32A" w:rsidR="00D80F45" w:rsidRPr="0059425C" w:rsidRDefault="00D80F45" w:rsidP="0059425C">
      <w:pPr>
        <w:pStyle w:val="Listenabsatz"/>
        <w:numPr>
          <w:ilvl w:val="0"/>
          <w:numId w:val="1"/>
        </w:numPr>
        <w:spacing w:line="276" w:lineRule="auto"/>
        <w:rPr>
          <w:rFonts w:ascii="Arial" w:hAnsi="Arial" w:cs="Arial"/>
          <w:sz w:val="22"/>
          <w:szCs w:val="22"/>
        </w:rPr>
      </w:pPr>
      <w:r w:rsidRPr="0059425C">
        <w:rPr>
          <w:rFonts w:ascii="Arial" w:hAnsi="Arial" w:cs="Arial"/>
          <w:sz w:val="22"/>
          <w:szCs w:val="22"/>
        </w:rPr>
        <w:t xml:space="preserve">Kirche Sankt Peter und Paul in Hofheim </w:t>
      </w:r>
      <w:r w:rsidRPr="0059425C">
        <w:rPr>
          <w:rFonts w:ascii="Arial" w:hAnsi="Arial" w:cs="Arial"/>
          <w:color w:val="424242"/>
          <w:sz w:val="22"/>
          <w:szCs w:val="22"/>
        </w:rPr>
        <w:t xml:space="preserve">(c) </w:t>
      </w:r>
      <w:r w:rsidRPr="0059425C">
        <w:rPr>
          <w:rFonts w:ascii="Arial" w:hAnsi="Arial" w:cs="Arial"/>
          <w:sz w:val="22"/>
          <w:szCs w:val="22"/>
        </w:rPr>
        <w:t xml:space="preserve">E. </w:t>
      </w:r>
      <w:proofErr w:type="spellStart"/>
      <w:r w:rsidRPr="0059425C">
        <w:rPr>
          <w:rFonts w:ascii="Arial" w:hAnsi="Arial" w:cs="Arial"/>
          <w:sz w:val="22"/>
          <w:szCs w:val="22"/>
        </w:rPr>
        <w:t>Wicklein</w:t>
      </w:r>
      <w:r w:rsidR="00A45A30" w:rsidRPr="0059425C">
        <w:rPr>
          <w:rFonts w:ascii="Arial" w:hAnsi="Arial" w:cs="Arial"/>
          <w:sz w:val="22"/>
          <w:szCs w:val="22"/>
        </w:rPr>
        <w:t>_</w:t>
      </w:r>
      <w:r w:rsidRPr="0059425C">
        <w:rPr>
          <w:rFonts w:ascii="Arial" w:hAnsi="Arial" w:cs="Arial"/>
          <w:sz w:val="22"/>
          <w:szCs w:val="22"/>
        </w:rPr>
        <w:t>Pfarrei</w:t>
      </w:r>
      <w:proofErr w:type="spellEnd"/>
      <w:r w:rsidRPr="0059425C">
        <w:rPr>
          <w:rFonts w:ascii="Arial" w:hAnsi="Arial" w:cs="Arial"/>
          <w:sz w:val="22"/>
          <w:szCs w:val="22"/>
        </w:rPr>
        <w:t xml:space="preserve"> St. Elisabeth Maintaunus</w:t>
      </w:r>
    </w:p>
    <w:p w14:paraId="2F677063" w14:textId="2138B4B8" w:rsidR="00DE4CF5" w:rsidRPr="0059425C" w:rsidRDefault="00211568" w:rsidP="0059425C">
      <w:pPr>
        <w:pStyle w:val="Listenabsatz"/>
        <w:numPr>
          <w:ilvl w:val="0"/>
          <w:numId w:val="1"/>
        </w:numPr>
        <w:spacing w:line="276" w:lineRule="auto"/>
        <w:rPr>
          <w:rFonts w:ascii="Arial" w:hAnsi="Arial" w:cs="Arial"/>
          <w:sz w:val="22"/>
          <w:szCs w:val="22"/>
        </w:rPr>
      </w:pPr>
      <w:r w:rsidRPr="0059425C">
        <w:rPr>
          <w:rFonts w:ascii="Arial" w:hAnsi="Arial" w:cs="Arial"/>
          <w:sz w:val="22"/>
          <w:szCs w:val="22"/>
        </w:rPr>
        <w:t>Misereor</w:t>
      </w:r>
      <w:r w:rsidR="00DE4CF5" w:rsidRPr="0059425C">
        <w:rPr>
          <w:rFonts w:ascii="Arial" w:hAnsi="Arial" w:cs="Arial"/>
          <w:sz w:val="22"/>
          <w:szCs w:val="22"/>
        </w:rPr>
        <w:t xml:space="preserve"> Aktionsplakat </w:t>
      </w:r>
      <w:r w:rsidR="00DE4CF5" w:rsidRPr="0059425C">
        <w:rPr>
          <w:rFonts w:ascii="Arial" w:hAnsi="Arial" w:cs="Arial"/>
          <w:color w:val="424242"/>
          <w:sz w:val="22"/>
          <w:szCs w:val="22"/>
        </w:rPr>
        <w:t xml:space="preserve">(c) Kathrin </w:t>
      </w:r>
      <w:proofErr w:type="spellStart"/>
      <w:r w:rsidR="00DE4CF5" w:rsidRPr="0059425C">
        <w:rPr>
          <w:rFonts w:ascii="Arial" w:hAnsi="Arial" w:cs="Arial"/>
          <w:color w:val="424242"/>
          <w:sz w:val="22"/>
          <w:szCs w:val="22"/>
        </w:rPr>
        <w:t>Harms_Misereor</w:t>
      </w:r>
      <w:proofErr w:type="spellEnd"/>
    </w:p>
    <w:p w14:paraId="081B9482" w14:textId="06BD2C16" w:rsidR="00DE4CF5" w:rsidRPr="0059425C" w:rsidRDefault="00DE4CF5" w:rsidP="0059425C">
      <w:pPr>
        <w:pStyle w:val="Listenabsatz"/>
        <w:numPr>
          <w:ilvl w:val="0"/>
          <w:numId w:val="1"/>
        </w:numPr>
        <w:spacing w:line="276" w:lineRule="auto"/>
        <w:rPr>
          <w:rFonts w:ascii="Arial" w:hAnsi="Arial" w:cs="Arial"/>
          <w:sz w:val="22"/>
          <w:szCs w:val="22"/>
        </w:rPr>
      </w:pPr>
      <w:r w:rsidRPr="0059425C">
        <w:rPr>
          <w:rFonts w:ascii="Arial" w:hAnsi="Arial" w:cs="Arial"/>
          <w:sz w:val="22"/>
          <w:szCs w:val="22"/>
        </w:rPr>
        <w:t xml:space="preserve">Silas Teyim mit seinem Bruder Ulrich Gansop vom Misereor-Projektpartner CODAS Caritas Douala </w:t>
      </w:r>
      <w:r w:rsidRPr="0059425C">
        <w:rPr>
          <w:rFonts w:ascii="Arial" w:hAnsi="Arial" w:cs="Arial"/>
          <w:color w:val="424242"/>
          <w:sz w:val="22"/>
          <w:szCs w:val="22"/>
        </w:rPr>
        <w:t xml:space="preserve">(c) Kathrin </w:t>
      </w:r>
      <w:proofErr w:type="spellStart"/>
      <w:r w:rsidRPr="0059425C">
        <w:rPr>
          <w:rFonts w:ascii="Arial" w:hAnsi="Arial" w:cs="Arial"/>
          <w:color w:val="424242"/>
          <w:sz w:val="22"/>
          <w:szCs w:val="22"/>
        </w:rPr>
        <w:t>Harms_Misereor</w:t>
      </w:r>
      <w:proofErr w:type="spellEnd"/>
    </w:p>
    <w:p w14:paraId="4C2836A7" w14:textId="4888DDD6" w:rsidR="00DE4CF5" w:rsidRPr="0059425C" w:rsidRDefault="002579E7" w:rsidP="0059425C">
      <w:pPr>
        <w:pStyle w:val="Listenabsatz"/>
        <w:numPr>
          <w:ilvl w:val="0"/>
          <w:numId w:val="1"/>
        </w:numPr>
        <w:spacing w:line="276" w:lineRule="auto"/>
        <w:rPr>
          <w:rFonts w:ascii="Arial" w:hAnsi="Arial" w:cs="Arial"/>
          <w:sz w:val="22"/>
          <w:szCs w:val="22"/>
          <w:lang w:val="en-US"/>
        </w:rPr>
      </w:pPr>
      <w:r w:rsidRPr="0059425C">
        <w:rPr>
          <w:rFonts w:ascii="Arial" w:hAnsi="Arial" w:cs="Arial"/>
          <w:sz w:val="22"/>
          <w:szCs w:val="22"/>
          <w:lang w:val="en-US"/>
        </w:rPr>
        <w:t xml:space="preserve">2x </w:t>
      </w:r>
      <w:r w:rsidR="00DE4CF5" w:rsidRPr="0059425C">
        <w:rPr>
          <w:rFonts w:ascii="Arial" w:hAnsi="Arial" w:cs="Arial"/>
          <w:sz w:val="22"/>
          <w:szCs w:val="22"/>
          <w:lang w:val="en-US"/>
        </w:rPr>
        <w:t>Pa</w:t>
      </w:r>
      <w:r w:rsidR="00DE4CF5" w:rsidRPr="0059425C">
        <w:rPr>
          <w:rFonts w:ascii="Arial" w:hAnsi="Arial" w:cs="Arial"/>
          <w:color w:val="424242"/>
          <w:sz w:val="22"/>
          <w:szCs w:val="22"/>
          <w:lang w:val="en-US"/>
        </w:rPr>
        <w:t xml:space="preserve">uline </w:t>
      </w:r>
      <w:proofErr w:type="spellStart"/>
      <w:r w:rsidR="00DE4CF5" w:rsidRPr="0059425C">
        <w:rPr>
          <w:rFonts w:ascii="Arial" w:hAnsi="Arial" w:cs="Arial"/>
          <w:color w:val="424242"/>
          <w:sz w:val="22"/>
          <w:szCs w:val="22"/>
          <w:lang w:val="en-US"/>
        </w:rPr>
        <w:t>Maïday</w:t>
      </w:r>
      <w:proofErr w:type="spellEnd"/>
      <w:r w:rsidR="00DE4CF5" w:rsidRPr="0059425C">
        <w:rPr>
          <w:rFonts w:ascii="Arial" w:hAnsi="Arial" w:cs="Arial"/>
          <w:color w:val="424242"/>
          <w:sz w:val="22"/>
          <w:szCs w:val="22"/>
          <w:lang w:val="en-US"/>
        </w:rPr>
        <w:t xml:space="preserve"> </w:t>
      </w:r>
      <w:proofErr w:type="spellStart"/>
      <w:r w:rsidR="00DE4CF5" w:rsidRPr="0059425C">
        <w:rPr>
          <w:rFonts w:ascii="Arial" w:hAnsi="Arial" w:cs="Arial"/>
          <w:color w:val="424242"/>
          <w:sz w:val="22"/>
          <w:szCs w:val="22"/>
          <w:lang w:val="en-US"/>
        </w:rPr>
        <w:t>vom</w:t>
      </w:r>
      <w:proofErr w:type="spellEnd"/>
      <w:r w:rsidR="00DE4CF5" w:rsidRPr="0059425C">
        <w:rPr>
          <w:rFonts w:ascii="Arial" w:hAnsi="Arial" w:cs="Arial"/>
          <w:color w:val="424242"/>
          <w:sz w:val="22"/>
          <w:szCs w:val="22"/>
          <w:lang w:val="en-US"/>
        </w:rPr>
        <w:t xml:space="preserve"> </w:t>
      </w:r>
      <w:proofErr w:type="spellStart"/>
      <w:r w:rsidR="00DE4CF5" w:rsidRPr="0059425C">
        <w:rPr>
          <w:rFonts w:ascii="Arial" w:hAnsi="Arial" w:cs="Arial"/>
          <w:sz w:val="22"/>
          <w:szCs w:val="22"/>
          <w:lang w:val="en-US"/>
        </w:rPr>
        <w:t>Misereor-Projektpartner</w:t>
      </w:r>
      <w:proofErr w:type="spellEnd"/>
      <w:r w:rsidR="00DE4CF5" w:rsidRPr="0059425C">
        <w:rPr>
          <w:rFonts w:ascii="Arial" w:hAnsi="Arial" w:cs="Arial"/>
          <w:sz w:val="22"/>
          <w:szCs w:val="22"/>
          <w:lang w:val="en-US"/>
        </w:rPr>
        <w:t xml:space="preserve"> CODAS Caritas Douala</w:t>
      </w:r>
      <w:r w:rsidR="00DE4CF5" w:rsidRPr="0059425C">
        <w:rPr>
          <w:rFonts w:ascii="Arial" w:hAnsi="Arial" w:cs="Arial"/>
          <w:color w:val="424242"/>
          <w:sz w:val="22"/>
          <w:szCs w:val="22"/>
          <w:lang w:val="en-US"/>
        </w:rPr>
        <w:t xml:space="preserve"> (c) Kathrin </w:t>
      </w:r>
      <w:proofErr w:type="spellStart"/>
      <w:r w:rsidR="00DE4CF5" w:rsidRPr="0059425C">
        <w:rPr>
          <w:rFonts w:ascii="Arial" w:hAnsi="Arial" w:cs="Arial"/>
          <w:color w:val="424242"/>
          <w:sz w:val="22"/>
          <w:szCs w:val="22"/>
          <w:lang w:val="en-US"/>
        </w:rPr>
        <w:t>Harms_Misereor</w:t>
      </w:r>
      <w:proofErr w:type="spellEnd"/>
    </w:p>
    <w:p w14:paraId="206AD23B" w14:textId="77777777" w:rsidR="00465884" w:rsidRPr="0059425C" w:rsidRDefault="00465884" w:rsidP="0059425C">
      <w:pPr>
        <w:spacing w:line="276" w:lineRule="auto"/>
        <w:rPr>
          <w:rFonts w:ascii="Arial" w:hAnsi="Arial" w:cs="Arial"/>
          <w:sz w:val="22"/>
          <w:szCs w:val="22"/>
        </w:rPr>
      </w:pPr>
    </w:p>
    <w:p w14:paraId="47E800D1" w14:textId="25E89B4D" w:rsidR="00A45A30" w:rsidRPr="00465884" w:rsidRDefault="00465884" w:rsidP="0059425C">
      <w:pPr>
        <w:spacing w:line="276" w:lineRule="auto"/>
      </w:pPr>
      <w:r w:rsidRPr="0059425C">
        <w:rPr>
          <w:rFonts w:ascii="Arial" w:hAnsi="Arial" w:cs="Arial"/>
          <w:sz w:val="22"/>
          <w:szCs w:val="22"/>
        </w:rPr>
        <w:t>Andreas Paul, Misereor (</w:t>
      </w:r>
      <w:hyperlink r:id="rId10" w:history="1">
        <w:r w:rsidRPr="0059425C">
          <w:rPr>
            <w:rStyle w:val="Hyperlink"/>
            <w:rFonts w:ascii="Arial" w:hAnsi="Arial" w:cs="Arial"/>
            <w:sz w:val="22"/>
            <w:szCs w:val="22"/>
          </w:rPr>
          <w:t>andreas.paul@misereor.de</w:t>
        </w:r>
      </w:hyperlink>
      <w:r w:rsidRPr="0059425C">
        <w:rPr>
          <w:rFonts w:ascii="Arial" w:hAnsi="Arial" w:cs="Arial"/>
          <w:sz w:val="22"/>
          <w:szCs w:val="22"/>
        </w:rPr>
        <w:t xml:space="preserve"> / 0173 9234247)</w:t>
      </w:r>
      <w:r w:rsidRPr="0059425C">
        <w:rPr>
          <w:rFonts w:ascii="Arial" w:hAnsi="Arial" w:cs="Arial"/>
          <w:sz w:val="22"/>
          <w:szCs w:val="22"/>
        </w:rPr>
        <w:br/>
        <w:t xml:space="preserve">Beate Hirt, Kirche im </w:t>
      </w:r>
      <w:proofErr w:type="spellStart"/>
      <w:r w:rsidRPr="0059425C">
        <w:rPr>
          <w:rFonts w:ascii="Arial" w:hAnsi="Arial" w:cs="Arial"/>
          <w:sz w:val="22"/>
          <w:szCs w:val="22"/>
        </w:rPr>
        <w:t>hr</w:t>
      </w:r>
      <w:proofErr w:type="spellEnd"/>
      <w:r w:rsidRPr="0059425C">
        <w:rPr>
          <w:rFonts w:ascii="Arial" w:hAnsi="Arial" w:cs="Arial"/>
          <w:sz w:val="22"/>
          <w:szCs w:val="22"/>
        </w:rPr>
        <w:t xml:space="preserve"> (</w:t>
      </w:r>
      <w:hyperlink r:id="rId11" w:history="1">
        <w:r w:rsidRPr="0059425C">
          <w:rPr>
            <w:rStyle w:val="Hyperlink"/>
            <w:rFonts w:ascii="Arial" w:hAnsi="Arial" w:cs="Arial"/>
            <w:sz w:val="22"/>
            <w:szCs w:val="22"/>
          </w:rPr>
          <w:t>beate.hirt@kirche-im-hr.de</w:t>
        </w:r>
      </w:hyperlink>
      <w:r w:rsidRPr="0059425C">
        <w:rPr>
          <w:rFonts w:ascii="Arial" w:hAnsi="Arial" w:cs="Arial"/>
          <w:sz w:val="22"/>
          <w:szCs w:val="22"/>
        </w:rPr>
        <w:t xml:space="preserve"> / 0176 12539023)</w:t>
      </w:r>
    </w:p>
    <w:sectPr w:rsidR="00A45A30" w:rsidRPr="00465884" w:rsidSect="0059425C">
      <w:pgSz w:w="11906" w:h="16838"/>
      <w:pgMar w:top="1134"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F6F5D"/>
    <w:multiLevelType w:val="hybridMultilevel"/>
    <w:tmpl w:val="633A3F18"/>
    <w:lvl w:ilvl="0" w:tplc="281046D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158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33"/>
    <w:rsid w:val="00211568"/>
    <w:rsid w:val="002361BA"/>
    <w:rsid w:val="002579E7"/>
    <w:rsid w:val="00263B43"/>
    <w:rsid w:val="002721AB"/>
    <w:rsid w:val="00296740"/>
    <w:rsid w:val="00426DED"/>
    <w:rsid w:val="00465884"/>
    <w:rsid w:val="00586DCE"/>
    <w:rsid w:val="0059425C"/>
    <w:rsid w:val="00602256"/>
    <w:rsid w:val="006A7EC9"/>
    <w:rsid w:val="007D50D8"/>
    <w:rsid w:val="007F0A71"/>
    <w:rsid w:val="00833133"/>
    <w:rsid w:val="00892D7B"/>
    <w:rsid w:val="008C04BF"/>
    <w:rsid w:val="00964080"/>
    <w:rsid w:val="00A00F64"/>
    <w:rsid w:val="00A45A30"/>
    <w:rsid w:val="00A777B1"/>
    <w:rsid w:val="00AC15E0"/>
    <w:rsid w:val="00AE690F"/>
    <w:rsid w:val="00B52FB3"/>
    <w:rsid w:val="00CF07D3"/>
    <w:rsid w:val="00D80F45"/>
    <w:rsid w:val="00D93575"/>
    <w:rsid w:val="00DC2CAB"/>
    <w:rsid w:val="00DE4CF5"/>
    <w:rsid w:val="00EA73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686CF8"/>
  <w15:chartTrackingRefBased/>
  <w15:docId w15:val="{C42AB59C-F008-44B1-9476-7F7F6EC1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3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3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31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31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31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31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31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31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31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31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31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31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31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31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31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31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31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3133"/>
    <w:rPr>
      <w:rFonts w:eastAsiaTheme="majorEastAsia" w:cstheme="majorBidi"/>
      <w:color w:val="272727" w:themeColor="text1" w:themeTint="D8"/>
    </w:rPr>
  </w:style>
  <w:style w:type="paragraph" w:styleId="Titel">
    <w:name w:val="Title"/>
    <w:basedOn w:val="Standard"/>
    <w:next w:val="Standard"/>
    <w:link w:val="TitelZchn"/>
    <w:uiPriority w:val="10"/>
    <w:qFormat/>
    <w:rsid w:val="00833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31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31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31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31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3133"/>
    <w:rPr>
      <w:i/>
      <w:iCs/>
      <w:color w:val="404040" w:themeColor="text1" w:themeTint="BF"/>
    </w:rPr>
  </w:style>
  <w:style w:type="paragraph" w:styleId="Listenabsatz">
    <w:name w:val="List Paragraph"/>
    <w:basedOn w:val="Standard"/>
    <w:uiPriority w:val="34"/>
    <w:qFormat/>
    <w:rsid w:val="00833133"/>
    <w:pPr>
      <w:ind w:left="720"/>
      <w:contextualSpacing/>
    </w:pPr>
  </w:style>
  <w:style w:type="character" w:styleId="IntensiveHervorhebung">
    <w:name w:val="Intense Emphasis"/>
    <w:basedOn w:val="Absatz-Standardschriftart"/>
    <w:uiPriority w:val="21"/>
    <w:qFormat/>
    <w:rsid w:val="00833133"/>
    <w:rPr>
      <w:i/>
      <w:iCs/>
      <w:color w:val="0F4761" w:themeColor="accent1" w:themeShade="BF"/>
    </w:rPr>
  </w:style>
  <w:style w:type="paragraph" w:styleId="IntensivesZitat">
    <w:name w:val="Intense Quote"/>
    <w:basedOn w:val="Standard"/>
    <w:next w:val="Standard"/>
    <w:link w:val="IntensivesZitatZchn"/>
    <w:uiPriority w:val="30"/>
    <w:qFormat/>
    <w:rsid w:val="0083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3133"/>
    <w:rPr>
      <w:i/>
      <w:iCs/>
      <w:color w:val="0F4761" w:themeColor="accent1" w:themeShade="BF"/>
    </w:rPr>
  </w:style>
  <w:style w:type="character" w:styleId="IntensiverVerweis">
    <w:name w:val="Intense Reference"/>
    <w:basedOn w:val="Absatz-Standardschriftart"/>
    <w:uiPriority w:val="32"/>
    <w:qFormat/>
    <w:rsid w:val="00833133"/>
    <w:rPr>
      <w:b/>
      <w:bCs/>
      <w:smallCaps/>
      <w:color w:val="0F4761" w:themeColor="accent1" w:themeShade="BF"/>
      <w:spacing w:val="5"/>
    </w:rPr>
  </w:style>
  <w:style w:type="paragraph" w:styleId="berarbeitung">
    <w:name w:val="Revision"/>
    <w:hidden/>
    <w:uiPriority w:val="99"/>
    <w:semiHidden/>
    <w:rsid w:val="00211568"/>
    <w:pPr>
      <w:spacing w:after="0" w:line="240" w:lineRule="auto"/>
    </w:pPr>
  </w:style>
  <w:style w:type="character" w:styleId="Hyperlink">
    <w:name w:val="Hyperlink"/>
    <w:basedOn w:val="Absatz-Standardschriftart"/>
    <w:uiPriority w:val="99"/>
    <w:unhideWhenUsed/>
    <w:rsid w:val="00D93575"/>
    <w:rPr>
      <w:color w:val="467886" w:themeColor="hyperlink"/>
      <w:u w:val="single"/>
    </w:rPr>
  </w:style>
  <w:style w:type="character" w:styleId="NichtaufgelsteErwhnung">
    <w:name w:val="Unresolved Mention"/>
    <w:basedOn w:val="Absatz-Standardschriftart"/>
    <w:uiPriority w:val="99"/>
    <w:semiHidden/>
    <w:unhideWhenUsed/>
    <w:rsid w:val="00D93575"/>
    <w:rPr>
      <w:color w:val="605E5C"/>
      <w:shd w:val="clear" w:color="auto" w:fill="E1DFDD"/>
    </w:rPr>
  </w:style>
  <w:style w:type="paragraph" w:styleId="StandardWeb">
    <w:name w:val="Normal (Web)"/>
    <w:basedOn w:val="Standard"/>
    <w:uiPriority w:val="99"/>
    <w:semiHidden/>
    <w:unhideWhenUsed/>
    <w:rsid w:val="004658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im-h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stumlimbur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sereor.de/fastenaktion" TargetMode="External"/><Relationship Id="rId11" Type="http://schemas.openxmlformats.org/officeDocument/2006/relationships/hyperlink" Target="mailto:beate.hirt@kirche-im-hr.de" TargetMode="External"/><Relationship Id="rId5" Type="http://schemas.openxmlformats.org/officeDocument/2006/relationships/image" Target="media/image1.png"/><Relationship Id="rId10" Type="http://schemas.openxmlformats.org/officeDocument/2006/relationships/hyperlink" Target="mailto:andreas.paul@misereor.de" TargetMode="External"/><Relationship Id="rId4" Type="http://schemas.openxmlformats.org/officeDocument/2006/relationships/webSettings" Target="webSettings.xml"/><Relationship Id="rId9" Type="http://schemas.openxmlformats.org/officeDocument/2006/relationships/hyperlink" Target="http://www.ardmediathe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Paul</dc:creator>
  <cp:keywords/>
  <dc:description/>
  <cp:lastModifiedBy>Milczewsky, Raingard</cp:lastModifiedBy>
  <cp:revision>9</cp:revision>
  <dcterms:created xsi:type="dcterms:W3CDTF">2025-12-02T09:02:00Z</dcterms:created>
  <dcterms:modified xsi:type="dcterms:W3CDTF">2026-02-11T10:37:00Z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0dec2-5136-4710-8e0d-1362a1f09d09_Enabled">
    <vt:lpwstr>true</vt:lpwstr>
  </property>
  <property fmtid="{D5CDD505-2E9C-101B-9397-08002B2CF9AE}" pid="3" name="MSIP_Label_a720dec2-5136-4710-8e0d-1362a1f09d09_SetDate">
    <vt:lpwstr>2026-02-11T10:30:41Z</vt:lpwstr>
  </property>
  <property fmtid="{D5CDD505-2E9C-101B-9397-08002B2CF9AE}" pid="4" name="MSIP_Label_a720dec2-5136-4710-8e0d-1362a1f09d09_Method">
    <vt:lpwstr>Privileged</vt:lpwstr>
  </property>
  <property fmtid="{D5CDD505-2E9C-101B-9397-08002B2CF9AE}" pid="5" name="MSIP_Label_a720dec2-5136-4710-8e0d-1362a1f09d09_Name">
    <vt:lpwstr>Öffentlich</vt:lpwstr>
  </property>
  <property fmtid="{D5CDD505-2E9C-101B-9397-08002B2CF9AE}" pid="6" name="MSIP_Label_a720dec2-5136-4710-8e0d-1362a1f09d09_SiteId">
    <vt:lpwstr>bcaea7be-1f31-488f-b330-19eb10916ff0</vt:lpwstr>
  </property>
  <property fmtid="{D5CDD505-2E9C-101B-9397-08002B2CF9AE}" pid="7" name="MSIP_Label_a720dec2-5136-4710-8e0d-1362a1f09d09_ActionId">
    <vt:lpwstr>d600aae4-8aaa-4cfd-9b77-6fb9ee85db88</vt:lpwstr>
  </property>
  <property fmtid="{D5CDD505-2E9C-101B-9397-08002B2CF9AE}" pid="8" name="MSIP_Label_a720dec2-5136-4710-8e0d-1362a1f09d09_ContentBits">
    <vt:lpwstr>0</vt:lpwstr>
  </property>
  <property fmtid="{D5CDD505-2E9C-101B-9397-08002B2CF9AE}" pid="9" name="MSIP_Label_a720dec2-5136-4710-8e0d-1362a1f09d09_Tag">
    <vt:lpwstr>10, 0, 1, 1</vt:lpwstr>
  </property>
</Properties>
</file>